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CC" w:rsidRPr="00931249" w:rsidRDefault="00E35BCC" w:rsidP="00E35BCC">
      <w:pPr>
        <w:spacing w:after="0" w:line="360" w:lineRule="auto"/>
        <w:ind w:right="194"/>
        <w:jc w:val="center"/>
        <w:rPr>
          <w:rFonts w:ascii="Times New Roman" w:hAnsi="Times New Roman" w:cs="Times New Roman"/>
          <w:sz w:val="24"/>
          <w:szCs w:val="24"/>
        </w:rPr>
      </w:pPr>
      <w:r w:rsidRPr="00931249"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ЭКОЛОГИИ </w:t>
      </w:r>
    </w:p>
    <w:p w:rsidR="00931249" w:rsidRDefault="00E35BCC" w:rsidP="00931249">
      <w:pPr>
        <w:spacing w:after="0" w:line="360" w:lineRule="auto"/>
        <w:ind w:right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249">
        <w:rPr>
          <w:rFonts w:ascii="Times New Roman" w:hAnsi="Times New Roman" w:cs="Times New Roman"/>
          <w:b/>
          <w:sz w:val="24"/>
          <w:szCs w:val="24"/>
        </w:rPr>
        <w:t>(ШКОЛЬНЫЙ ЭТАП)</w:t>
      </w:r>
      <w:r w:rsidR="00931249" w:rsidRPr="009312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31249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  <w:r w:rsidR="0093124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35BCC" w:rsidRPr="00931249" w:rsidRDefault="00E35BCC" w:rsidP="00931249">
      <w:pPr>
        <w:spacing w:after="0" w:line="36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931249">
        <w:rPr>
          <w:rFonts w:ascii="Times New Roman" w:hAnsi="Times New Roman" w:cs="Times New Roman"/>
          <w:sz w:val="24"/>
          <w:szCs w:val="24"/>
        </w:rPr>
        <w:t xml:space="preserve">(9 класс) </w:t>
      </w:r>
    </w:p>
    <w:p w:rsidR="00D16879" w:rsidRPr="00931249" w:rsidRDefault="00D16879" w:rsidP="00E35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="00E35BCC"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два верных из шести предложенных вариантов ответов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312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(правильный ответ- 1 балл; правильным ответом считается выбор обоих верных вариантов).</w:t>
      </w:r>
    </w:p>
    <w:p w:rsidR="00E35BCC" w:rsidRPr="00931249" w:rsidRDefault="00E35BCC" w:rsidP="00E35BC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 проявлениям действия биотических факторов среды нельзя отнести: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выделение болезнетворными бактериями токсинов; б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еренос пыльцы растений ветром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выделение зелеными растениями кислорода;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разложение органических веществ в почве;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д)эрозию почв;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e) выработку иммунитета стимулирующуюся токсинами паразита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2.Вид биотических отношений, когда один организм постоянно находится рядом с другим организмом, питаясь остатками его добычи, называется: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нейтрализмом;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конкуренцией;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паразитизмом;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комменсализмом;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аменсализмом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сотрапезничеством</w:t>
      </w:r>
      <w:proofErr w:type="spellEnd"/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3.Глобальная экология изучает:</w:t>
      </w: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социальную экологию;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экологию человека;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прикладную экологию;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экологию видов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;д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биосферу в целом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процессы планетарного масштаба.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4.Общая экология изучает:</w:t>
      </w: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тношение организмов между собой;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б)разнообразных животных и растений;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инфекционные заболевания людей и животных;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растительные сообщества континентальных территорий;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д)отношение организмов с окружающей их средой;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e) структурную организацию сообществ. 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5.Дождевые черви являются:</w:t>
      </w:r>
    </w:p>
    <w:p w:rsidR="00AA4D9E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детритофагами</w:t>
      </w:r>
      <w:proofErr w:type="spellEnd"/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автотрофами;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фитофагами;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г) </w:t>
      </w:r>
      <w:proofErr w:type="spellStart"/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редуцентами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6879" w:rsidRPr="00931249" w:rsidRDefault="00AA4D9E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консументами</w:t>
      </w:r>
      <w:proofErr w:type="spellEnd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e) мезотрофами</w:t>
      </w:r>
      <w:proofErr w:type="gramStart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gramStart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ед.)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6.К основным уровням организации жизни относятся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литосфера;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особь;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гидросфера;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ноосфера;</w:t>
      </w:r>
      <w:r w:rsid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экосистема;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e) ионосфера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7.Приоритетными способами снижения выбросов промышленных предприятий в атмосферу являются: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закрытие предприятий;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штрафные санкции;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увеличение платы за загрязнение атмосферного воздуха;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ыле-и газоулавливающие установки;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снижение производственной мощности предприятий</w:t>
      </w:r>
      <w:r w:rsidR="00AA4D9E" w:rsidRPr="00931249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безотходные технологии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8.Смешанный ле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устойчивая экосистема, чем березовая роща, так как в лесу:</w:t>
      </w: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более плодородная почва;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обмене веществ используется дополнительная энергия;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более длинные и разветвленные цепи питания;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есть продуценты,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консументы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редуценты</w:t>
      </w:r>
      <w:proofErr w:type="spellEnd"/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замкнутый круговорот веществ;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сложные пищевые сети</w:t>
      </w:r>
    </w:p>
    <w:p w:rsidR="00E35BCC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931249" w:rsidRPr="00931249" w:rsidRDefault="0093124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9.Источниками информации в природоохранной сфере города 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Вологда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 а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)э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кологический мониторинг;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экологическая стандартизация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проектная документация;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Государственный доклад о состоянии и об охране окружающей среды за соответствующий год;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ценовая политика;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e) экономические показатели.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6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 естественным источникам загрязнения атмосферы следует отнести:</w:t>
      </w: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сжигание бытового мусора;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извержения гейзеров;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дым из труб заводов;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выхлопные газы автомобилей;</w:t>
      </w:r>
      <w:r w:rsidR="00AA4D9E" w:rsidRPr="00931249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сточные воды сельскохозяйственных предприятий;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лесные пожары.</w:t>
      </w:r>
    </w:p>
    <w:p w:rsidR="00E35BCC" w:rsidRPr="00931249" w:rsidRDefault="00E35BCC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11.Такой экологический фактор, как изменение светового режима, наименее выражен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16879" w:rsidRPr="00931249" w:rsidRDefault="00D16879" w:rsidP="00AA4D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наземно-воздушной среде обитания;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наземной среде обитания;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водной среде обитания;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почве как среде обитания;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воздушной среде обитания;</w:t>
      </w:r>
      <w:r w:rsidR="00AA4D9E" w:rsidRPr="00931249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e) урбанистической среде обитания.</w:t>
      </w:r>
    </w:p>
    <w:p w:rsidR="00E35BCC" w:rsidRPr="00931249" w:rsidRDefault="00E35BCC" w:rsidP="00AA4D9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Аквариум, населенный организмами, представляет собой: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экологическую нишу;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искусственную экосистему;</w:t>
      </w:r>
    </w:p>
    <w:p w:rsidR="00D16879" w:rsidRPr="00931249" w:rsidRDefault="00D16879" w:rsidP="00AA4D9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биологическую популяцию;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экотон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гидробиоценоз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A4D9E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e) </w:t>
      </w:r>
      <w:proofErr w:type="spell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агроценоз</w:t>
      </w:r>
      <w:proofErr w:type="spell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4D9E" w:rsidRPr="00931249" w:rsidRDefault="00AA4D9E" w:rsidP="00D16879">
      <w:pPr>
        <w:shd w:val="clear" w:color="auto" w:fill="FFFFFF"/>
        <w:spacing w:after="0" w:line="240" w:lineRule="auto"/>
        <w:ind w:lef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6879" w:rsidRPr="00931249" w:rsidRDefault="00D16879" w:rsidP="00E35BCC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правильность представленных ниже утверждений и кратко обоснуйте ответ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 и обоснование от -0 до 3 баллов.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ответа без обоснования не ОЦЕНИВАЕТСЯ)</w:t>
      </w:r>
      <w:proofErr w:type="gramEnd"/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еловом лесу травянистых растений значительно меньше, чем в березовой роще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 - Нет. 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 Пространство превращается в потенциально лимитированный ресурс лишь тогда, когда, численность особей превышает допустимую величину в данных условиях.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Парниковый эффект - подъем температуры на поверхности планеты связан с антропогенной деятельностью человека.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 Проблема биологических инвазий одна из актуальных проблем современности.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Да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–Н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 Прикладная экология охватывает все направления деятельности человека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Нет</w:t>
      </w:r>
    </w:p>
    <w:p w:rsidR="00E900CD" w:rsidRPr="00931249" w:rsidRDefault="00E900CD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93124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  <w:r w:rsidR="00E35BCC"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Вставьте пропущенное слово</w:t>
      </w:r>
      <w:r w:rsid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(одно правильно вписанное слово-1 балл)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11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 Граница биосферы в литосфере находится на глубине__________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114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 Взаимоотношения взрослой ели и соседствующего проростка дуба являются примером__________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879" w:rsidRPr="00931249" w:rsidRDefault="00AA4D9E" w:rsidP="00AA4D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E35BCC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D16879"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стойчивое динамическое равновесие (относительное постоянство состава и свойств) в изменяющихся условиях среды, называется__________</w:t>
      </w:r>
    </w:p>
    <w:p w:rsidR="00E35BCC" w:rsidRPr="00931249" w:rsidRDefault="00E35BCC" w:rsidP="00AA4D9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лесных экосистемах основную массу продуцируют__________ 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 Характерным местом произрастания ксерофитов является__________</w:t>
      </w:r>
    </w:p>
    <w:p w:rsidR="00AA4D9E" w:rsidRPr="00931249" w:rsidRDefault="00AA4D9E" w:rsidP="00D16879">
      <w:pPr>
        <w:shd w:val="clear" w:color="auto" w:fill="FFFFFF"/>
        <w:spacing w:after="0" w:line="240" w:lineRule="auto"/>
        <w:ind w:lef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16879" w:rsidRPr="00931249" w:rsidRDefault="00D16879" w:rsidP="00E35BCC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="00E35BCC"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один правильный ответ из четырёх возможных и письменно обоснуйте, почему этот ответ Вы считаете правильным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(выбор правильного ответа-2 балла; обоснование-от 0 до 2 баллов;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за задание-4 балла)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jc w:val="center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E35BCC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Лесные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пожары-чрезвычайно распространенное явление. Среднегодовая площадь лесных пожаров на Земле составляет примерно 1 % лесистой территории. Пожарная опасность тесно связана с составом и структурой леса. Например, летом в лиственных лесах она значительно ниже, чем в хвойных лесах. Это связано с тем, что лиственные леса характеризуются:</w:t>
      </w:r>
    </w:p>
    <w:p w:rsidR="00E35BCC" w:rsidRPr="00931249" w:rsidRDefault="00D16879" w:rsidP="00D16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меньшей густотой подроста и подлеска;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большим содержанием в воздухе эфирных масел;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меньшей посещаемостью туристами, охотниками, грибниками;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большей влажностью воздуха.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 Пространство превращается в потенциально лимитированный ресурс лишь тогда, когда:</w:t>
      </w:r>
    </w:p>
    <w:p w:rsidR="00D16879" w:rsidRPr="00931249" w:rsidRDefault="00D16879" w:rsidP="00D16879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еще какой-либо ресурс находится в недостатке;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плотность вида не превышает некий лимитированный уровень;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при избытке пищи организмы в своих возможностях ограничены;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численность особей превышает допустимую величину в данных условиях 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35BCC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уничтожения растительности возникают нарушения водного баланса территории. К каким последствиям приведёт вырубка древесной растительности в береговой зоне водоема:</w:t>
      </w:r>
    </w:p>
    <w:p w:rsidR="00E35BCC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произойдет осушение береговой зоны;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произойдет заболачивание береговой зоны;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последствий для береговой зоны не будет;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 береговой зоне водоёма вырастит новая более густая древесная растительность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экологической точки зрения наиболее эффективным способом решения проблемы пищевых отходов является: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a) сжигание на мусоросжигательном заводе;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захоронение на полигоне (свалке);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переработка на корм скоту;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компостирование.</w:t>
      </w:r>
    </w:p>
    <w:p w:rsidR="00E35BCC" w:rsidRPr="00931249" w:rsidRDefault="00E35BCC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E35BCC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  <w:r w:rsidR="00E35BCC"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Ответьте на вопросы. 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ответ от 0 до 2 баллов.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за задание 4 балла)</w:t>
      </w:r>
      <w:proofErr w:type="gramEnd"/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может помочь решению экологических проблем развитие образования и науки?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 Согласно определению, данному Э. Геккелем в 1866 году, «экология - это экономика природы». Что имеется в виду?</w:t>
      </w:r>
    </w:p>
    <w:p w:rsidR="00E900CD" w:rsidRPr="00931249" w:rsidRDefault="00E900CD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E35BCC">
      <w:pPr>
        <w:shd w:val="clear" w:color="auto" w:fill="FFFFFF"/>
        <w:spacing w:after="0" w:line="240" w:lineRule="auto"/>
        <w:ind w:lef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</w:t>
      </w:r>
      <w:r w:rsidR="00E35BCC"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9312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Ответьте на вопрос. Укажите четыре аргумента.</w:t>
      </w: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аргумент от 0 до 2 баллов.</w:t>
      </w:r>
      <w:proofErr w:type="gramEnd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за задание 8 баллов)</w:t>
      </w:r>
      <w:proofErr w:type="gramEnd"/>
    </w:p>
    <w:p w:rsidR="00E35BCC" w:rsidRPr="00931249" w:rsidRDefault="00E35BCC" w:rsidP="00E35BCC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D16879" w:rsidRPr="00931249" w:rsidRDefault="00D16879" w:rsidP="00D16879">
      <w:pPr>
        <w:shd w:val="clear" w:color="auto" w:fill="FFFFFF"/>
        <w:spacing w:after="0" w:line="240" w:lineRule="auto"/>
        <w:ind w:left="-58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93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 Сегодня проблема изменения климата среди приоритетных экологических проблем мирового сообщества. Каковы последствия изменения климата для здоровья человека?</w:t>
      </w:r>
    </w:p>
    <w:sectPr w:rsidR="00D16879" w:rsidRPr="00931249" w:rsidSect="009312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19D"/>
    <w:multiLevelType w:val="multilevel"/>
    <w:tmpl w:val="FFC4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D87555"/>
    <w:multiLevelType w:val="multilevel"/>
    <w:tmpl w:val="17BA9F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879"/>
    <w:rsid w:val="006231C6"/>
    <w:rsid w:val="00931249"/>
    <w:rsid w:val="00AA4D9E"/>
    <w:rsid w:val="00C93DFA"/>
    <w:rsid w:val="00D16879"/>
    <w:rsid w:val="00D74F64"/>
    <w:rsid w:val="00E35BCC"/>
    <w:rsid w:val="00E9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DFA"/>
  </w:style>
  <w:style w:type="paragraph" w:styleId="2">
    <w:name w:val="heading 2"/>
    <w:basedOn w:val="a"/>
    <w:link w:val="20"/>
    <w:uiPriority w:val="9"/>
    <w:qFormat/>
    <w:rsid w:val="00D168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D1687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6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1687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13">
    <w:name w:val="c13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16879"/>
  </w:style>
  <w:style w:type="paragraph" w:customStyle="1" w:styleId="c7">
    <w:name w:val="c7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16879"/>
  </w:style>
  <w:style w:type="character" w:customStyle="1" w:styleId="c12">
    <w:name w:val="c12"/>
    <w:basedOn w:val="a0"/>
    <w:rsid w:val="00D16879"/>
  </w:style>
  <w:style w:type="paragraph" w:customStyle="1" w:styleId="c22">
    <w:name w:val="c22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16879"/>
  </w:style>
  <w:style w:type="paragraph" w:customStyle="1" w:styleId="c18">
    <w:name w:val="c18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16879"/>
    <w:rPr>
      <w:color w:val="0000FF"/>
      <w:u w:val="single"/>
    </w:rPr>
  </w:style>
  <w:style w:type="paragraph" w:customStyle="1" w:styleId="search-excerpt">
    <w:name w:val="search-excerpt"/>
    <w:basedOn w:val="a"/>
    <w:rsid w:val="00D16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D16879"/>
  </w:style>
  <w:style w:type="character" w:customStyle="1" w:styleId="flag-throbber">
    <w:name w:val="flag-throbber"/>
    <w:basedOn w:val="a0"/>
    <w:rsid w:val="00D16879"/>
  </w:style>
  <w:style w:type="paragraph" w:styleId="a4">
    <w:name w:val="Balloon Text"/>
    <w:basedOn w:val="a"/>
    <w:link w:val="a5"/>
    <w:uiPriority w:val="99"/>
    <w:semiHidden/>
    <w:unhideWhenUsed/>
    <w:rsid w:val="00D16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3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6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1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0697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0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9716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71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6169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6947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20728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269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</cp:revision>
  <dcterms:created xsi:type="dcterms:W3CDTF">2023-09-11T19:00:00Z</dcterms:created>
  <dcterms:modified xsi:type="dcterms:W3CDTF">2023-10-11T07:14:00Z</dcterms:modified>
</cp:coreProperties>
</file>